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508" w:rsidRPr="00ED3D0A" w:rsidRDefault="00C74508" w:rsidP="00C74508">
      <w:pPr>
        <w:tabs>
          <w:tab w:val="left" w:pos="360"/>
        </w:tabs>
        <w:jc w:val="right"/>
        <w:rPr>
          <w:i/>
        </w:rPr>
      </w:pPr>
      <w:r>
        <w:rPr>
          <w:i/>
        </w:rPr>
        <w:t>4. számú függelék</w:t>
      </w:r>
    </w:p>
    <w:p w:rsidR="00C74508" w:rsidRDefault="00C74508" w:rsidP="00C74508">
      <w:pPr>
        <w:pStyle w:val="Default"/>
      </w:pPr>
    </w:p>
    <w:p w:rsidR="00C74508" w:rsidRPr="00741820" w:rsidRDefault="00C74508" w:rsidP="00C74508">
      <w:pPr>
        <w:jc w:val="center"/>
        <w:rPr>
          <w:sz w:val="26"/>
          <w:szCs w:val="26"/>
        </w:rPr>
      </w:pPr>
      <w:r w:rsidRPr="00741820">
        <w:rPr>
          <w:b/>
          <w:bCs/>
          <w:sz w:val="26"/>
          <w:szCs w:val="26"/>
        </w:rPr>
        <w:t>Tisztelt Állampolgár!</w:t>
      </w:r>
    </w:p>
    <w:p w:rsidR="00C74508" w:rsidRPr="00741820" w:rsidRDefault="00C74508" w:rsidP="00C74508">
      <w:pPr>
        <w:rPr>
          <w:sz w:val="26"/>
          <w:szCs w:val="26"/>
        </w:rPr>
      </w:pPr>
    </w:p>
    <w:p w:rsidR="00C74508" w:rsidRDefault="00C74508" w:rsidP="00C74508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741820">
        <w:rPr>
          <w:rFonts w:ascii="Times New Roman" w:hAnsi="Times New Roman" w:cs="Times New Roman"/>
          <w:sz w:val="26"/>
          <w:szCs w:val="26"/>
        </w:rPr>
        <w:t xml:space="preserve">Tájékoztatom, hogy a </w:t>
      </w:r>
      <w:r>
        <w:rPr>
          <w:rFonts w:ascii="Times New Roman" w:hAnsi="Times New Roman" w:cs="Times New Roman"/>
          <w:sz w:val="26"/>
          <w:szCs w:val="26"/>
        </w:rPr>
        <w:t>Dunavecse</w:t>
      </w:r>
      <w:r w:rsidRPr="0074182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Fő út 124. szám alatt</w:t>
      </w:r>
      <w:r w:rsidRPr="00741820">
        <w:rPr>
          <w:rFonts w:ascii="Times New Roman" w:hAnsi="Times New Roman" w:cs="Times New Roman"/>
          <w:sz w:val="26"/>
          <w:szCs w:val="26"/>
        </w:rPr>
        <w:t xml:space="preserve"> működő </w:t>
      </w:r>
      <w:r>
        <w:rPr>
          <w:rFonts w:ascii="Times New Roman" w:hAnsi="Times New Roman" w:cs="Times New Roman"/>
          <w:sz w:val="26"/>
          <w:szCs w:val="26"/>
        </w:rPr>
        <w:t>Végh-Vár Kf</w:t>
      </w:r>
      <w:r w:rsidRPr="00741820">
        <w:rPr>
          <w:rFonts w:ascii="Times New Roman" w:hAnsi="Times New Roman" w:cs="Times New Roman"/>
          <w:sz w:val="26"/>
          <w:szCs w:val="26"/>
        </w:rPr>
        <w:t>t. üzemben a technológiai hűtésre c</w:t>
      </w:r>
      <w:r>
        <w:rPr>
          <w:rFonts w:ascii="Times New Roman" w:hAnsi="Times New Roman" w:cs="Times New Roman"/>
          <w:sz w:val="26"/>
          <w:szCs w:val="26"/>
        </w:rPr>
        <w:t>seppfolyós ammóniát alkalmaznak. R</w:t>
      </w:r>
      <w:r w:rsidRPr="00741820">
        <w:rPr>
          <w:rFonts w:ascii="Times New Roman" w:hAnsi="Times New Roman" w:cs="Times New Roman"/>
          <w:sz w:val="26"/>
          <w:szCs w:val="26"/>
        </w:rPr>
        <w:t xml:space="preserve">endkívüli esemény következtében ammónia szabadulhat ki a zárt rendszerből. </w:t>
      </w:r>
    </w:p>
    <w:p w:rsidR="00C74508" w:rsidRPr="00741820" w:rsidRDefault="00C74508" w:rsidP="00C74508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C74508" w:rsidRPr="00B14EE9" w:rsidRDefault="00C74508" w:rsidP="00C74508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  <w:r w:rsidRPr="00B14EE9">
        <w:rPr>
          <w:rFonts w:ascii="Times New Roman félkövér" w:hAnsi="Times New Roman félkövér" w:cs="Times New Roman"/>
          <w:iCs/>
          <w:color w:val="auto"/>
          <w:sz w:val="26"/>
          <w:szCs w:val="26"/>
        </w:rPr>
        <w:t xml:space="preserve">Az </w:t>
      </w:r>
      <w:r>
        <w:rPr>
          <w:rFonts w:ascii="Times New Roman félkövér" w:hAnsi="Times New Roman félkövér" w:cs="Times New Roman"/>
          <w:b/>
          <w:iCs/>
          <w:color w:val="auto"/>
          <w:sz w:val="26"/>
          <w:szCs w:val="26"/>
        </w:rPr>
        <w:t>a</w:t>
      </w:r>
      <w:r w:rsidRPr="00B14EE9">
        <w:rPr>
          <w:rFonts w:ascii="Times New Roman félkövér" w:hAnsi="Times New Roman félkövér" w:cs="Times New Roman"/>
          <w:b/>
          <w:iCs/>
          <w:color w:val="auto"/>
          <w:sz w:val="26"/>
          <w:szCs w:val="26"/>
        </w:rPr>
        <w:t>mmónia</w:t>
      </w:r>
      <w:r>
        <w:rPr>
          <w:rFonts w:ascii="Times New Roman" w:hAnsi="Times New Roman" w:cs="Times New Roman"/>
          <w:iCs/>
          <w:color w:val="auto"/>
          <w:sz w:val="26"/>
          <w:szCs w:val="26"/>
        </w:rPr>
        <w:t>:</w:t>
      </w:r>
    </w:p>
    <w:p w:rsidR="00C74508" w:rsidRPr="00741820" w:rsidRDefault="00C74508" w:rsidP="00C74508">
      <w:pPr>
        <w:pStyle w:val="Default"/>
        <w:spacing w:after="21"/>
        <w:ind w:left="720" w:hanging="3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41820">
        <w:rPr>
          <w:rFonts w:ascii="Times New Roman" w:hAnsi="Times New Roman" w:cs="Times New Roman"/>
          <w:color w:val="auto"/>
          <w:sz w:val="26"/>
          <w:szCs w:val="26"/>
        </w:rPr>
        <w:t>-</w:t>
      </w:r>
      <w:r w:rsidRPr="00741820">
        <w:rPr>
          <w:rFonts w:ascii="Times New Roman" w:hAnsi="Times New Roman" w:cs="Times New Roman"/>
          <w:color w:val="auto"/>
          <w:sz w:val="26"/>
          <w:szCs w:val="26"/>
        </w:rPr>
        <w:tab/>
        <w:t xml:space="preserve"> Erősen </w:t>
      </w:r>
      <w:proofErr w:type="spellStart"/>
      <w:r w:rsidRPr="00741820">
        <w:rPr>
          <w:rFonts w:ascii="Times New Roman" w:hAnsi="Times New Roman" w:cs="Times New Roman"/>
          <w:color w:val="auto"/>
          <w:sz w:val="26"/>
          <w:szCs w:val="26"/>
        </w:rPr>
        <w:t>ingerli</w:t>
      </w:r>
      <w:proofErr w:type="spellEnd"/>
      <w:r w:rsidRPr="00741820">
        <w:rPr>
          <w:rFonts w:ascii="Times New Roman" w:hAnsi="Times New Roman" w:cs="Times New Roman"/>
          <w:color w:val="auto"/>
          <w:sz w:val="26"/>
          <w:szCs w:val="26"/>
        </w:rPr>
        <w:t xml:space="preserve"> a szemet és a légutakat, a tüdőt, valamint a bőrt, </w:t>
      </w:r>
      <w:proofErr w:type="gramStart"/>
      <w:r w:rsidRPr="00741820">
        <w:rPr>
          <w:rFonts w:ascii="Times New Roman" w:hAnsi="Times New Roman" w:cs="Times New Roman"/>
          <w:color w:val="auto"/>
          <w:sz w:val="26"/>
          <w:szCs w:val="26"/>
        </w:rPr>
        <w:t>koncentrált</w:t>
      </w:r>
      <w:proofErr w:type="gramEnd"/>
      <w:r w:rsidRPr="00741820">
        <w:rPr>
          <w:rFonts w:ascii="Times New Roman" w:hAnsi="Times New Roman" w:cs="Times New Roman"/>
          <w:color w:val="auto"/>
          <w:sz w:val="26"/>
          <w:szCs w:val="26"/>
        </w:rPr>
        <w:t xml:space="preserve"> mennyiségben akár </w:t>
      </w:r>
      <w:proofErr w:type="spellStart"/>
      <w:r w:rsidRPr="00741820">
        <w:rPr>
          <w:rFonts w:ascii="Times New Roman" w:hAnsi="Times New Roman" w:cs="Times New Roman"/>
          <w:color w:val="auto"/>
          <w:sz w:val="26"/>
          <w:szCs w:val="26"/>
        </w:rPr>
        <w:t>marásos</w:t>
      </w:r>
      <w:proofErr w:type="spellEnd"/>
      <w:r w:rsidRPr="00741820">
        <w:rPr>
          <w:rFonts w:ascii="Times New Roman" w:hAnsi="Times New Roman" w:cs="Times New Roman"/>
          <w:color w:val="auto"/>
          <w:sz w:val="26"/>
          <w:szCs w:val="26"/>
        </w:rPr>
        <w:t xml:space="preserve"> sérüléseket is okozhat. Hangrésgörcs, vagy gége </w:t>
      </w:r>
      <w:proofErr w:type="gramStart"/>
      <w:r w:rsidRPr="00741820">
        <w:rPr>
          <w:rFonts w:ascii="Times New Roman" w:hAnsi="Times New Roman" w:cs="Times New Roman"/>
          <w:color w:val="auto"/>
          <w:sz w:val="26"/>
          <w:szCs w:val="26"/>
        </w:rPr>
        <w:t>ödéma</w:t>
      </w:r>
      <w:proofErr w:type="gramEnd"/>
      <w:r w:rsidRPr="00741820">
        <w:rPr>
          <w:rFonts w:ascii="Times New Roman" w:hAnsi="Times New Roman" w:cs="Times New Roman"/>
          <w:color w:val="auto"/>
          <w:sz w:val="26"/>
          <w:szCs w:val="26"/>
        </w:rPr>
        <w:t xml:space="preserve"> fulladáshoz vezet. </w:t>
      </w:r>
    </w:p>
    <w:p w:rsidR="00C74508" w:rsidRPr="00741820" w:rsidRDefault="00C74508" w:rsidP="00C74508">
      <w:pPr>
        <w:pStyle w:val="Default"/>
        <w:ind w:left="720" w:hanging="3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41820">
        <w:rPr>
          <w:rFonts w:ascii="Times New Roman" w:hAnsi="Times New Roman" w:cs="Times New Roman"/>
          <w:color w:val="auto"/>
          <w:sz w:val="26"/>
          <w:szCs w:val="26"/>
        </w:rPr>
        <w:t>-</w:t>
      </w:r>
      <w:r w:rsidRPr="00741820">
        <w:rPr>
          <w:rFonts w:ascii="Times New Roman" w:hAnsi="Times New Roman" w:cs="Times New Roman"/>
          <w:color w:val="auto"/>
          <w:sz w:val="26"/>
          <w:szCs w:val="26"/>
        </w:rPr>
        <w:tab/>
        <w:t>Tűz-robbanás esetén különböző fokú égési sérülések, robbanás okozta halláskárosodás következhet be.</w:t>
      </w:r>
    </w:p>
    <w:p w:rsidR="00C74508" w:rsidRPr="00741820" w:rsidRDefault="00C74508" w:rsidP="00C74508">
      <w:pPr>
        <w:jc w:val="both"/>
        <w:rPr>
          <w:sz w:val="26"/>
          <w:szCs w:val="26"/>
        </w:rPr>
      </w:pPr>
    </w:p>
    <w:p w:rsidR="00C74508" w:rsidRDefault="00C74508" w:rsidP="00C74508">
      <w:pPr>
        <w:jc w:val="both"/>
        <w:rPr>
          <w:sz w:val="26"/>
          <w:szCs w:val="26"/>
        </w:rPr>
      </w:pPr>
      <w:r w:rsidRPr="00741820">
        <w:rPr>
          <w:sz w:val="26"/>
          <w:szCs w:val="26"/>
        </w:rPr>
        <w:t xml:space="preserve">Az Ön életének, egészségének és anyagi javainak védelme érdekében </w:t>
      </w:r>
      <w:r>
        <w:rPr>
          <w:sz w:val="26"/>
          <w:szCs w:val="26"/>
        </w:rPr>
        <w:t>kérjük, az alábbi magatartási szabályok betartását:</w:t>
      </w:r>
    </w:p>
    <w:p w:rsidR="00C74508" w:rsidRDefault="00C74508" w:rsidP="00C7450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Amennyiben az Ön környezetében működő üzem területén telepített motoros sziréna megszólal és meghallja a </w:t>
      </w:r>
      <w:r w:rsidRPr="00741820">
        <w:rPr>
          <w:sz w:val="26"/>
          <w:szCs w:val="26"/>
        </w:rPr>
        <w:t xml:space="preserve">2 perces folyamatos </w:t>
      </w:r>
      <w:proofErr w:type="spellStart"/>
      <w:r w:rsidRPr="00741820">
        <w:rPr>
          <w:sz w:val="26"/>
          <w:szCs w:val="26"/>
        </w:rPr>
        <w:t>szirénajel</w:t>
      </w:r>
      <w:r>
        <w:rPr>
          <w:sz w:val="26"/>
          <w:szCs w:val="26"/>
        </w:rPr>
        <w:t>et</w:t>
      </w:r>
      <w:proofErr w:type="spellEnd"/>
      <w:r>
        <w:rPr>
          <w:sz w:val="26"/>
          <w:szCs w:val="26"/>
        </w:rPr>
        <w:t xml:space="preserve"> a katasztrófa</w:t>
      </w:r>
      <w:r w:rsidRPr="00741820">
        <w:rPr>
          <w:sz w:val="26"/>
          <w:szCs w:val="26"/>
        </w:rPr>
        <w:t>riadó elrendelésé</w:t>
      </w:r>
      <w:r>
        <w:rPr>
          <w:sz w:val="26"/>
          <w:szCs w:val="26"/>
        </w:rPr>
        <w:t>re került sor, azaz ammónia került a levegőbe</w:t>
      </w:r>
      <w:r w:rsidRPr="00741820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A sziréna jelen kívül a helyi média, a rendőrség, a katasztrófavédelem hangosbemondóval ellátott </w:t>
      </w:r>
      <w:proofErr w:type="spellStart"/>
      <w:r>
        <w:rPr>
          <w:sz w:val="26"/>
          <w:szCs w:val="26"/>
        </w:rPr>
        <w:t>gépjárművei</w:t>
      </w:r>
      <w:proofErr w:type="spellEnd"/>
      <w:r>
        <w:rPr>
          <w:sz w:val="26"/>
          <w:szCs w:val="26"/>
        </w:rPr>
        <w:t xml:space="preserve"> tájékoztatást adnak a bekövetkezett esemény súlyosságáról, magatartási szabályokról és a várható időtartamról.</w:t>
      </w:r>
    </w:p>
    <w:p w:rsidR="00C74508" w:rsidRPr="00741820" w:rsidRDefault="00C74508" w:rsidP="00C74508">
      <w:pPr>
        <w:jc w:val="both"/>
        <w:rPr>
          <w:sz w:val="26"/>
          <w:szCs w:val="26"/>
        </w:rPr>
      </w:pPr>
    </w:p>
    <w:p w:rsidR="00C74508" w:rsidRPr="00741820" w:rsidRDefault="00C74508" w:rsidP="00C74508">
      <w:pPr>
        <w:jc w:val="both"/>
        <w:rPr>
          <w:sz w:val="26"/>
          <w:szCs w:val="26"/>
        </w:rPr>
      </w:pPr>
      <w:r w:rsidRPr="00741820">
        <w:rPr>
          <w:sz w:val="26"/>
          <w:szCs w:val="26"/>
        </w:rPr>
        <w:t>A veszély elmúltáig az Ön és családtagjai, állatai védelmében az alábbi magatartási szabályokat kell betartani:</w:t>
      </w:r>
    </w:p>
    <w:p w:rsidR="00C74508" w:rsidRPr="00741820" w:rsidRDefault="00C74508" w:rsidP="00C74508">
      <w:pPr>
        <w:widowControl w:val="0"/>
        <w:numPr>
          <w:ilvl w:val="0"/>
          <w:numId w:val="2"/>
        </w:numPr>
        <w:tabs>
          <w:tab w:val="left" w:pos="1620"/>
        </w:tabs>
        <w:suppressAutoHyphens/>
        <w:autoSpaceDE w:val="0"/>
        <w:jc w:val="both"/>
        <w:rPr>
          <w:sz w:val="26"/>
          <w:szCs w:val="26"/>
        </w:rPr>
      </w:pPr>
      <w:r w:rsidRPr="00741820">
        <w:rPr>
          <w:sz w:val="26"/>
          <w:szCs w:val="26"/>
        </w:rPr>
        <w:t xml:space="preserve">Keressen védelmet otthonában vagy más megfelelő </w:t>
      </w:r>
      <w:r>
        <w:rPr>
          <w:sz w:val="26"/>
          <w:szCs w:val="26"/>
        </w:rPr>
        <w:t xml:space="preserve">zárt </w:t>
      </w:r>
      <w:r w:rsidRPr="00741820">
        <w:rPr>
          <w:sz w:val="26"/>
          <w:szCs w:val="26"/>
        </w:rPr>
        <w:t>helyen!</w:t>
      </w:r>
    </w:p>
    <w:p w:rsidR="00C74508" w:rsidRPr="00741820" w:rsidRDefault="00C74508" w:rsidP="00C74508">
      <w:pPr>
        <w:widowControl w:val="0"/>
        <w:numPr>
          <w:ilvl w:val="0"/>
          <w:numId w:val="2"/>
        </w:numPr>
        <w:tabs>
          <w:tab w:val="left" w:pos="1620"/>
        </w:tabs>
        <w:suppressAutoHyphens/>
        <w:autoSpaceDE w:val="0"/>
        <w:jc w:val="both"/>
        <w:rPr>
          <w:sz w:val="26"/>
          <w:szCs w:val="26"/>
        </w:rPr>
      </w:pPr>
      <w:r w:rsidRPr="00741820">
        <w:rPr>
          <w:sz w:val="26"/>
          <w:szCs w:val="26"/>
        </w:rPr>
        <w:t>Zárja be a nyílászárókat, tömítse azokat (pl</w:t>
      </w:r>
      <w:r>
        <w:rPr>
          <w:sz w:val="26"/>
          <w:szCs w:val="26"/>
        </w:rPr>
        <w:t>.</w:t>
      </w:r>
      <w:r w:rsidRPr="00741820">
        <w:rPr>
          <w:sz w:val="26"/>
          <w:szCs w:val="26"/>
        </w:rPr>
        <w:t>: redőny leengedése, vizes lepedő, összetekert törölköző)!</w:t>
      </w:r>
    </w:p>
    <w:p w:rsidR="00C74508" w:rsidRDefault="00C74508" w:rsidP="00C74508">
      <w:pPr>
        <w:widowControl w:val="0"/>
        <w:numPr>
          <w:ilvl w:val="0"/>
          <w:numId w:val="2"/>
        </w:numPr>
        <w:tabs>
          <w:tab w:val="left" w:pos="1620"/>
        </w:tabs>
        <w:suppressAutoHyphens/>
        <w:autoSpaceDE w:val="0"/>
        <w:jc w:val="both"/>
        <w:rPr>
          <w:sz w:val="26"/>
          <w:szCs w:val="26"/>
        </w:rPr>
      </w:pPr>
      <w:r w:rsidRPr="00741820">
        <w:rPr>
          <w:sz w:val="26"/>
          <w:szCs w:val="26"/>
        </w:rPr>
        <w:t xml:space="preserve">Kapcsolja ki a szellőző vagy </w:t>
      </w:r>
      <w:proofErr w:type="gramStart"/>
      <w:r w:rsidRPr="00741820">
        <w:rPr>
          <w:sz w:val="26"/>
          <w:szCs w:val="26"/>
        </w:rPr>
        <w:t>klíma</w:t>
      </w:r>
      <w:proofErr w:type="gramEnd"/>
      <w:r w:rsidRPr="00741820">
        <w:rPr>
          <w:sz w:val="26"/>
          <w:szCs w:val="26"/>
        </w:rPr>
        <w:t xml:space="preserve"> berendezéseket!</w:t>
      </w:r>
    </w:p>
    <w:p w:rsidR="00C74508" w:rsidRPr="00741820" w:rsidRDefault="00C74508" w:rsidP="00C74508">
      <w:pPr>
        <w:widowControl w:val="0"/>
        <w:numPr>
          <w:ilvl w:val="0"/>
          <w:numId w:val="2"/>
        </w:numPr>
        <w:tabs>
          <w:tab w:val="left" w:pos="1620"/>
        </w:tabs>
        <w:suppressAutoHyphens/>
        <w:autoSpaceDE w:val="0"/>
        <w:jc w:val="both"/>
        <w:rPr>
          <w:sz w:val="26"/>
          <w:szCs w:val="26"/>
        </w:rPr>
      </w:pPr>
      <w:r w:rsidRPr="00741820">
        <w:rPr>
          <w:sz w:val="26"/>
          <w:szCs w:val="26"/>
        </w:rPr>
        <w:t>Zárja el háziállatait, és védje azok takarmányát (elzárás, letakarás, csomagolás)!</w:t>
      </w:r>
    </w:p>
    <w:p w:rsidR="00C74508" w:rsidRPr="00741820" w:rsidRDefault="00C74508" w:rsidP="00C74508">
      <w:pPr>
        <w:widowControl w:val="0"/>
        <w:numPr>
          <w:ilvl w:val="0"/>
          <w:numId w:val="2"/>
        </w:numPr>
        <w:tabs>
          <w:tab w:val="left" w:pos="1620"/>
        </w:tabs>
        <w:suppressAutoHyphens/>
        <w:autoSpaceDE w:val="0"/>
        <w:jc w:val="both"/>
        <w:rPr>
          <w:sz w:val="26"/>
          <w:szCs w:val="26"/>
        </w:rPr>
      </w:pPr>
      <w:r w:rsidRPr="00741820">
        <w:rPr>
          <w:sz w:val="26"/>
          <w:szCs w:val="26"/>
        </w:rPr>
        <w:t>Kísérje figyelemmel a helyi rádió, televízió, hangosbemondók közleményeit!</w:t>
      </w:r>
    </w:p>
    <w:p w:rsidR="00C74508" w:rsidRPr="00741820" w:rsidRDefault="00C74508" w:rsidP="00C74508">
      <w:pPr>
        <w:widowControl w:val="0"/>
        <w:numPr>
          <w:ilvl w:val="0"/>
          <w:numId w:val="2"/>
        </w:numPr>
        <w:tabs>
          <w:tab w:val="left" w:pos="1620"/>
        </w:tabs>
        <w:suppressAutoHyphens/>
        <w:autoSpaceDE w:val="0"/>
        <w:jc w:val="both"/>
        <w:rPr>
          <w:sz w:val="26"/>
          <w:szCs w:val="26"/>
        </w:rPr>
      </w:pPr>
      <w:r w:rsidRPr="00741820">
        <w:rPr>
          <w:sz w:val="26"/>
          <w:szCs w:val="26"/>
        </w:rPr>
        <w:t>Ne dohányozzon, kapcsolja ki a gáztűzhelyt és a nyílt lánggal üzemelő készülékeket!</w:t>
      </w:r>
    </w:p>
    <w:p w:rsidR="00C74508" w:rsidRPr="00741820" w:rsidRDefault="00C74508" w:rsidP="00C74508">
      <w:pPr>
        <w:widowControl w:val="0"/>
        <w:numPr>
          <w:ilvl w:val="0"/>
          <w:numId w:val="2"/>
        </w:numPr>
        <w:tabs>
          <w:tab w:val="left" w:pos="1620"/>
        </w:tabs>
        <w:suppressAutoHyphens/>
        <w:autoSpaceDE w:val="0"/>
        <w:jc w:val="both"/>
        <w:rPr>
          <w:sz w:val="26"/>
          <w:szCs w:val="26"/>
        </w:rPr>
      </w:pPr>
      <w:r w:rsidRPr="00741820">
        <w:rPr>
          <w:sz w:val="26"/>
          <w:szCs w:val="26"/>
        </w:rPr>
        <w:t>Amennyiben a mérgező anyaggal érintkezik</w:t>
      </w:r>
      <w:r>
        <w:rPr>
          <w:sz w:val="26"/>
          <w:szCs w:val="26"/>
        </w:rPr>
        <w:t>,</w:t>
      </w:r>
      <w:r w:rsidRPr="00741820">
        <w:rPr>
          <w:sz w:val="26"/>
          <w:szCs w:val="26"/>
        </w:rPr>
        <w:t xml:space="preserve"> a bőrfelületet szappanos vízzel mossa le, a szemét vízzel öblítse ki!</w:t>
      </w:r>
    </w:p>
    <w:p w:rsidR="00C74508" w:rsidRPr="00741820" w:rsidRDefault="00C74508" w:rsidP="00C74508">
      <w:pPr>
        <w:widowControl w:val="0"/>
        <w:numPr>
          <w:ilvl w:val="0"/>
          <w:numId w:val="2"/>
        </w:numPr>
        <w:tabs>
          <w:tab w:val="left" w:pos="1620"/>
        </w:tabs>
        <w:suppressAutoHyphens/>
        <w:autoSpaceDE w:val="0"/>
        <w:jc w:val="both"/>
        <w:rPr>
          <w:sz w:val="26"/>
          <w:szCs w:val="26"/>
        </w:rPr>
      </w:pPr>
      <w:r w:rsidRPr="00741820">
        <w:rPr>
          <w:sz w:val="26"/>
          <w:szCs w:val="26"/>
        </w:rPr>
        <w:t xml:space="preserve">Szellőztessen miután a szirénajel </w:t>
      </w:r>
      <w:r>
        <w:rPr>
          <w:sz w:val="26"/>
          <w:szCs w:val="26"/>
        </w:rPr>
        <w:t xml:space="preserve">és </w:t>
      </w:r>
      <w:r w:rsidRPr="00741820">
        <w:rPr>
          <w:sz w:val="26"/>
          <w:szCs w:val="26"/>
        </w:rPr>
        <w:t xml:space="preserve">a </w:t>
      </w:r>
      <w:r>
        <w:rPr>
          <w:sz w:val="26"/>
          <w:szCs w:val="26"/>
        </w:rPr>
        <w:t xml:space="preserve">hivatalos tájékoztatás által meggyőződött a </w:t>
      </w:r>
      <w:r w:rsidRPr="00741820">
        <w:rPr>
          <w:sz w:val="26"/>
          <w:szCs w:val="26"/>
        </w:rPr>
        <w:t>helyzet veszélytelen</w:t>
      </w:r>
      <w:r>
        <w:rPr>
          <w:sz w:val="26"/>
          <w:szCs w:val="26"/>
        </w:rPr>
        <w:t>ségéről</w:t>
      </w:r>
      <w:r w:rsidRPr="00741820">
        <w:rPr>
          <w:sz w:val="26"/>
          <w:szCs w:val="26"/>
        </w:rPr>
        <w:t>!</w:t>
      </w:r>
    </w:p>
    <w:p w:rsidR="00C74508" w:rsidRPr="00741820" w:rsidRDefault="00C74508" w:rsidP="00C74508">
      <w:pPr>
        <w:tabs>
          <w:tab w:val="left" w:pos="1620"/>
        </w:tabs>
        <w:autoSpaceDE w:val="0"/>
        <w:jc w:val="both"/>
        <w:rPr>
          <w:sz w:val="26"/>
          <w:szCs w:val="26"/>
        </w:rPr>
      </w:pPr>
    </w:p>
    <w:p w:rsidR="00C74508" w:rsidRDefault="00C74508" w:rsidP="00C74508">
      <w:pPr>
        <w:tabs>
          <w:tab w:val="left" w:pos="0"/>
        </w:tabs>
        <w:jc w:val="both"/>
        <w:rPr>
          <w:sz w:val="26"/>
          <w:szCs w:val="26"/>
        </w:rPr>
      </w:pPr>
    </w:p>
    <w:p w:rsidR="00C74508" w:rsidRPr="00741820" w:rsidRDefault="00C74508" w:rsidP="00C74508">
      <w:pPr>
        <w:tabs>
          <w:tab w:val="left" w:pos="0"/>
        </w:tabs>
        <w:jc w:val="both"/>
        <w:rPr>
          <w:sz w:val="26"/>
          <w:szCs w:val="26"/>
        </w:rPr>
      </w:pPr>
      <w:r w:rsidRPr="00741820">
        <w:rPr>
          <w:sz w:val="26"/>
          <w:szCs w:val="26"/>
        </w:rPr>
        <w:t>Az elzárkózás alkalmával az alábbi alapvető eszközök előkészítéséről kell gondoskodni:</w:t>
      </w:r>
    </w:p>
    <w:p w:rsidR="00C74508" w:rsidRPr="00741820" w:rsidRDefault="00C74508" w:rsidP="00C74508">
      <w:pPr>
        <w:widowControl w:val="0"/>
        <w:numPr>
          <w:ilvl w:val="0"/>
          <w:numId w:val="1"/>
        </w:numPr>
        <w:suppressAutoHyphens/>
        <w:autoSpaceDE w:val="0"/>
        <w:jc w:val="both"/>
        <w:rPr>
          <w:sz w:val="26"/>
          <w:szCs w:val="26"/>
        </w:rPr>
      </w:pPr>
      <w:r w:rsidRPr="00741820">
        <w:rPr>
          <w:sz w:val="26"/>
          <w:szCs w:val="26"/>
        </w:rPr>
        <w:t>élelmiszer, elsősorban előre csomagolt termékek, konzervek,</w:t>
      </w:r>
    </w:p>
    <w:p w:rsidR="00C74508" w:rsidRPr="00741820" w:rsidRDefault="00C74508" w:rsidP="00C74508">
      <w:pPr>
        <w:widowControl w:val="0"/>
        <w:numPr>
          <w:ilvl w:val="0"/>
          <w:numId w:val="1"/>
        </w:numPr>
        <w:suppressAutoHyphens/>
        <w:autoSpaceDE w:val="0"/>
        <w:jc w:val="both"/>
        <w:rPr>
          <w:sz w:val="26"/>
          <w:szCs w:val="26"/>
        </w:rPr>
      </w:pPr>
      <w:r w:rsidRPr="00741820">
        <w:rPr>
          <w:sz w:val="26"/>
          <w:szCs w:val="26"/>
        </w:rPr>
        <w:t>ivóvíz, naponta személyenként 3-</w:t>
      </w:r>
      <w:smartTag w:uri="urn:schemas-microsoft-com:office:smarttags" w:element="metricconverter">
        <w:smartTagPr>
          <w:attr w:name="ProductID" w:val="4 liter"/>
        </w:smartTagPr>
        <w:r w:rsidRPr="00741820">
          <w:rPr>
            <w:sz w:val="26"/>
            <w:szCs w:val="26"/>
          </w:rPr>
          <w:t>4 liter</w:t>
        </w:r>
      </w:smartTag>
      <w:r w:rsidRPr="00741820">
        <w:rPr>
          <w:sz w:val="26"/>
          <w:szCs w:val="26"/>
        </w:rPr>
        <w:t>,</w:t>
      </w:r>
    </w:p>
    <w:p w:rsidR="00C74508" w:rsidRPr="00741820" w:rsidRDefault="00C74508" w:rsidP="00C74508">
      <w:pPr>
        <w:widowControl w:val="0"/>
        <w:numPr>
          <w:ilvl w:val="0"/>
          <w:numId w:val="1"/>
        </w:numPr>
        <w:suppressAutoHyphens/>
        <w:autoSpaceDE w:val="0"/>
        <w:jc w:val="both"/>
        <w:rPr>
          <w:sz w:val="26"/>
          <w:szCs w:val="26"/>
        </w:rPr>
      </w:pPr>
      <w:r w:rsidRPr="00741820">
        <w:rPr>
          <w:sz w:val="26"/>
          <w:szCs w:val="26"/>
        </w:rPr>
        <w:t>váltóruházat és cipő,</w:t>
      </w:r>
    </w:p>
    <w:p w:rsidR="00C74508" w:rsidRPr="00741820" w:rsidRDefault="00C74508" w:rsidP="00C74508">
      <w:pPr>
        <w:widowControl w:val="0"/>
        <w:numPr>
          <w:ilvl w:val="0"/>
          <w:numId w:val="1"/>
        </w:numPr>
        <w:suppressAutoHyphens/>
        <w:autoSpaceDE w:val="0"/>
        <w:jc w:val="both"/>
        <w:rPr>
          <w:sz w:val="26"/>
          <w:szCs w:val="26"/>
        </w:rPr>
      </w:pPr>
      <w:r w:rsidRPr="00741820">
        <w:rPr>
          <w:sz w:val="26"/>
          <w:szCs w:val="26"/>
        </w:rPr>
        <w:t>műanyag zsákok, a szennyezett anyagok és a szemét gyűjtésére,</w:t>
      </w:r>
    </w:p>
    <w:p w:rsidR="00C74508" w:rsidRPr="00741820" w:rsidRDefault="00C74508" w:rsidP="00C74508">
      <w:pPr>
        <w:widowControl w:val="0"/>
        <w:numPr>
          <w:ilvl w:val="0"/>
          <w:numId w:val="1"/>
        </w:numPr>
        <w:suppressAutoHyphens/>
        <w:autoSpaceDE w:val="0"/>
        <w:jc w:val="both"/>
        <w:rPr>
          <w:sz w:val="26"/>
          <w:szCs w:val="26"/>
        </w:rPr>
      </w:pPr>
      <w:r w:rsidRPr="00741820">
        <w:rPr>
          <w:sz w:val="26"/>
          <w:szCs w:val="26"/>
        </w:rPr>
        <w:t>takarók,</w:t>
      </w:r>
    </w:p>
    <w:p w:rsidR="00C74508" w:rsidRPr="00741820" w:rsidRDefault="00C74508" w:rsidP="00C74508">
      <w:pPr>
        <w:widowControl w:val="0"/>
        <w:numPr>
          <w:ilvl w:val="0"/>
          <w:numId w:val="1"/>
        </w:numPr>
        <w:suppressAutoHyphens/>
        <w:autoSpaceDE w:val="0"/>
        <w:jc w:val="both"/>
        <w:rPr>
          <w:sz w:val="26"/>
          <w:szCs w:val="26"/>
        </w:rPr>
      </w:pPr>
      <w:r w:rsidRPr="00741820">
        <w:rPr>
          <w:sz w:val="26"/>
          <w:szCs w:val="26"/>
        </w:rPr>
        <w:lastRenderedPageBreak/>
        <w:t>szükséges gyógyszerek, elsősegélycsomag,</w:t>
      </w:r>
    </w:p>
    <w:p w:rsidR="00C74508" w:rsidRPr="00741820" w:rsidRDefault="00C74508" w:rsidP="00C74508">
      <w:pPr>
        <w:widowControl w:val="0"/>
        <w:numPr>
          <w:ilvl w:val="0"/>
          <w:numId w:val="1"/>
        </w:numPr>
        <w:suppressAutoHyphens/>
        <w:autoSpaceDE w:val="0"/>
        <w:jc w:val="both"/>
        <w:rPr>
          <w:sz w:val="26"/>
          <w:szCs w:val="26"/>
        </w:rPr>
      </w:pPr>
      <w:r w:rsidRPr="00741820">
        <w:rPr>
          <w:sz w:val="26"/>
          <w:szCs w:val="26"/>
        </w:rPr>
        <w:t>elemes rádió, és tartalék elemek,</w:t>
      </w:r>
    </w:p>
    <w:p w:rsidR="00C74508" w:rsidRPr="00741820" w:rsidRDefault="00C74508" w:rsidP="00C74508">
      <w:pPr>
        <w:widowControl w:val="0"/>
        <w:numPr>
          <w:ilvl w:val="0"/>
          <w:numId w:val="1"/>
        </w:numPr>
        <w:suppressAutoHyphens/>
        <w:autoSpaceDE w:val="0"/>
        <w:jc w:val="both"/>
        <w:rPr>
          <w:sz w:val="26"/>
          <w:szCs w:val="26"/>
        </w:rPr>
      </w:pPr>
      <w:r w:rsidRPr="00741820">
        <w:rPr>
          <w:sz w:val="26"/>
          <w:szCs w:val="26"/>
        </w:rPr>
        <w:t>szükségvilágítás,</w:t>
      </w:r>
    </w:p>
    <w:p w:rsidR="00C74508" w:rsidRPr="00A17A97" w:rsidRDefault="00C74508" w:rsidP="00C74508">
      <w:pPr>
        <w:widowControl w:val="0"/>
        <w:numPr>
          <w:ilvl w:val="0"/>
          <w:numId w:val="1"/>
        </w:numPr>
        <w:suppressAutoHyphens/>
        <w:autoSpaceDE w:val="0"/>
        <w:jc w:val="both"/>
        <w:rPr>
          <w:b/>
          <w:bCs/>
          <w:sz w:val="26"/>
          <w:szCs w:val="26"/>
          <w:u w:val="single"/>
        </w:rPr>
      </w:pPr>
      <w:r w:rsidRPr="00741820">
        <w:rPr>
          <w:sz w:val="26"/>
          <w:szCs w:val="26"/>
        </w:rPr>
        <w:t>ragasztószalag.</w:t>
      </w:r>
    </w:p>
    <w:p w:rsidR="00C74508" w:rsidRDefault="00C74508" w:rsidP="00C74508">
      <w:pPr>
        <w:jc w:val="center"/>
        <w:rPr>
          <w:b/>
          <w:bCs/>
          <w:sz w:val="26"/>
          <w:szCs w:val="26"/>
          <w:u w:val="single"/>
        </w:rPr>
      </w:pPr>
    </w:p>
    <w:p w:rsidR="00C74508" w:rsidRPr="00B14EE9" w:rsidRDefault="00C74508" w:rsidP="00C74508">
      <w:pPr>
        <w:rPr>
          <w:bCs/>
          <w:sz w:val="26"/>
          <w:szCs w:val="26"/>
        </w:rPr>
      </w:pPr>
      <w:r w:rsidRPr="00B14EE9">
        <w:rPr>
          <w:bCs/>
          <w:sz w:val="26"/>
          <w:szCs w:val="26"/>
        </w:rPr>
        <w:t>A kár</w:t>
      </w:r>
      <w:r>
        <w:rPr>
          <w:bCs/>
          <w:sz w:val="26"/>
          <w:szCs w:val="26"/>
        </w:rPr>
        <w:t>esemény felszámolása, a veszély megszűnése, elemzéseink alapján 1-2 óra alatt történik meg.</w:t>
      </w:r>
    </w:p>
    <w:p w:rsidR="00C74508" w:rsidRPr="00B14EE9" w:rsidRDefault="00C74508" w:rsidP="00C74508">
      <w:pPr>
        <w:jc w:val="center"/>
        <w:rPr>
          <w:bCs/>
          <w:sz w:val="26"/>
          <w:szCs w:val="26"/>
        </w:rPr>
      </w:pPr>
    </w:p>
    <w:p w:rsidR="00C74508" w:rsidRDefault="00C74508" w:rsidP="00C74508">
      <w:pPr>
        <w:jc w:val="center"/>
        <w:rPr>
          <w:b/>
          <w:bCs/>
          <w:sz w:val="26"/>
          <w:szCs w:val="26"/>
          <w:u w:val="single"/>
        </w:rPr>
      </w:pPr>
    </w:p>
    <w:p w:rsidR="00C74508" w:rsidRDefault="00C74508" w:rsidP="00C74508">
      <w:pPr>
        <w:jc w:val="both"/>
        <w:rPr>
          <w:sz w:val="26"/>
          <w:szCs w:val="26"/>
        </w:rPr>
      </w:pPr>
      <w:r>
        <w:rPr>
          <w:sz w:val="26"/>
          <w:szCs w:val="26"/>
        </w:rPr>
        <w:t>A katasztrófa</w:t>
      </w:r>
      <w:r w:rsidRPr="00741820">
        <w:rPr>
          <w:sz w:val="26"/>
          <w:szCs w:val="26"/>
        </w:rPr>
        <w:t xml:space="preserve">riadónak akkor </w:t>
      </w:r>
      <w:r>
        <w:rPr>
          <w:sz w:val="26"/>
          <w:szCs w:val="26"/>
        </w:rPr>
        <w:t>van vége, amennyiben 2x30 másod</w:t>
      </w:r>
      <w:r w:rsidRPr="00741820">
        <w:rPr>
          <w:sz w:val="26"/>
          <w:szCs w:val="26"/>
        </w:rPr>
        <w:t xml:space="preserve">perces </w:t>
      </w:r>
      <w:proofErr w:type="spellStart"/>
      <w:r w:rsidRPr="00741820">
        <w:rPr>
          <w:sz w:val="26"/>
          <w:szCs w:val="26"/>
        </w:rPr>
        <w:t>szirénajelet</w:t>
      </w:r>
      <w:proofErr w:type="spellEnd"/>
      <w:r w:rsidRPr="00741820">
        <w:rPr>
          <w:sz w:val="26"/>
          <w:szCs w:val="26"/>
        </w:rPr>
        <w:t xml:space="preserve"> hall, illetve amikor ezt Önnel hangosbemondón, vagy a médián (TV</w:t>
      </w:r>
      <w:r>
        <w:rPr>
          <w:sz w:val="26"/>
          <w:szCs w:val="26"/>
        </w:rPr>
        <w:t xml:space="preserve">, rádió) </w:t>
      </w:r>
      <w:proofErr w:type="gramStart"/>
      <w:r>
        <w:rPr>
          <w:sz w:val="26"/>
          <w:szCs w:val="26"/>
        </w:rPr>
        <w:t xml:space="preserve">keresztül </w:t>
      </w:r>
      <w:r w:rsidRPr="00741820">
        <w:rPr>
          <w:sz w:val="26"/>
          <w:szCs w:val="26"/>
        </w:rPr>
        <w:t>közlik</w:t>
      </w:r>
      <w:proofErr w:type="gramEnd"/>
      <w:r w:rsidRPr="00741820">
        <w:rPr>
          <w:sz w:val="26"/>
          <w:szCs w:val="26"/>
        </w:rPr>
        <w:t>.</w:t>
      </w:r>
    </w:p>
    <w:p w:rsidR="00C74508" w:rsidRPr="00741820" w:rsidRDefault="00C74508" w:rsidP="00C74508">
      <w:pPr>
        <w:jc w:val="both"/>
        <w:rPr>
          <w:sz w:val="26"/>
          <w:szCs w:val="26"/>
        </w:rPr>
      </w:pPr>
    </w:p>
    <w:p w:rsidR="00C74508" w:rsidRPr="00ED3D0A" w:rsidRDefault="00C74508" w:rsidP="00C74508">
      <w:pPr>
        <w:jc w:val="center"/>
        <w:rPr>
          <w:b/>
          <w:bCs/>
          <w:sz w:val="28"/>
          <w:szCs w:val="28"/>
        </w:rPr>
      </w:pPr>
      <w:r w:rsidRPr="00ED3D0A">
        <w:rPr>
          <w:b/>
          <w:bCs/>
          <w:sz w:val="28"/>
          <w:szCs w:val="28"/>
          <w:u w:val="single"/>
        </w:rPr>
        <w:t>A lakóhelyét a katasztrófa időtartama alatt csak hatósági felszólítás esetén hagyja el</w:t>
      </w:r>
      <w:r>
        <w:rPr>
          <w:b/>
          <w:bCs/>
          <w:sz w:val="28"/>
          <w:szCs w:val="28"/>
          <w:u w:val="single"/>
        </w:rPr>
        <w:t>!</w:t>
      </w:r>
    </w:p>
    <w:p w:rsidR="00C74508" w:rsidRDefault="00C74508" w:rsidP="00C74508">
      <w:pPr>
        <w:jc w:val="center"/>
        <w:rPr>
          <w:b/>
          <w:bCs/>
          <w:sz w:val="26"/>
          <w:szCs w:val="26"/>
        </w:rPr>
      </w:pPr>
    </w:p>
    <w:p w:rsidR="00C74508" w:rsidRDefault="00C74508" w:rsidP="00C7450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Központi segélyhívó: 112</w:t>
      </w:r>
    </w:p>
    <w:p w:rsidR="00C74508" w:rsidRDefault="00C74508" w:rsidP="00C74508">
      <w:pPr>
        <w:tabs>
          <w:tab w:val="left" w:pos="3420"/>
          <w:tab w:val="left" w:pos="3780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Mentők: 104</w:t>
      </w:r>
    </w:p>
    <w:p w:rsidR="00C74508" w:rsidRDefault="00C74508" w:rsidP="00C7450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Tűzoltóság: 105</w:t>
      </w:r>
    </w:p>
    <w:p w:rsidR="00C74508" w:rsidRPr="00741820" w:rsidRDefault="00C74508" w:rsidP="00C74508">
      <w:pPr>
        <w:jc w:val="center"/>
        <w:rPr>
          <w:sz w:val="26"/>
          <w:szCs w:val="26"/>
        </w:rPr>
      </w:pPr>
      <w:r w:rsidRPr="00741820">
        <w:rPr>
          <w:b/>
          <w:bCs/>
          <w:sz w:val="26"/>
          <w:szCs w:val="26"/>
        </w:rPr>
        <w:t>Rendőrség: 107</w:t>
      </w:r>
    </w:p>
    <w:p w:rsidR="00C74508" w:rsidRDefault="00C74508" w:rsidP="00C74508">
      <w:pPr>
        <w:rPr>
          <w:sz w:val="26"/>
          <w:szCs w:val="26"/>
        </w:rPr>
      </w:pPr>
    </w:p>
    <w:p w:rsidR="00C74508" w:rsidRDefault="00C74508" w:rsidP="00C74508">
      <w:pPr>
        <w:rPr>
          <w:sz w:val="26"/>
          <w:szCs w:val="26"/>
        </w:rPr>
      </w:pPr>
    </w:p>
    <w:p w:rsidR="00C74508" w:rsidRPr="00C02181" w:rsidRDefault="00C74508" w:rsidP="00C74508">
      <w:pPr>
        <w:ind w:left="5672"/>
        <w:rPr>
          <w:b/>
          <w:bCs/>
        </w:rPr>
      </w:pPr>
      <w:r>
        <w:rPr>
          <w:b/>
          <w:bCs/>
        </w:rPr>
        <w:t xml:space="preserve">           Vörös Sándor</w:t>
      </w:r>
    </w:p>
    <w:p w:rsidR="00C74508" w:rsidRDefault="00C74508" w:rsidP="00C74508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02181">
        <w:rPr>
          <w:b/>
          <w:bCs/>
        </w:rPr>
        <w:t>Polgármeste</w:t>
      </w:r>
      <w:r>
        <w:rPr>
          <w:b/>
          <w:bCs/>
        </w:rPr>
        <w:t>r</w:t>
      </w:r>
    </w:p>
    <w:p w:rsidR="007B2468" w:rsidRDefault="007B2468">
      <w:bookmarkStart w:id="0" w:name="_GoBack"/>
      <w:bookmarkEnd w:id="0"/>
    </w:p>
    <w:sectPr w:rsidR="007B2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félkövé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643"/>
        </w:tabs>
        <w:ind w:left="643" w:hanging="283"/>
      </w:pPr>
      <w:rPr>
        <w:rFonts w:ascii="Times New Roman" w:hAnsi="Times New Roman" w:cs="Times New Roman"/>
        <w:b w:val="0"/>
        <w:i/>
      </w:r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643"/>
        </w:tabs>
        <w:ind w:left="643" w:hanging="283"/>
      </w:pPr>
      <w:rPr>
        <w:rFonts w:ascii="Times New Roman" w:hAnsi="Times New Roman" w:cs="Wingdings"/>
        <w:sz w:val="1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508"/>
    <w:rsid w:val="007B2468"/>
    <w:rsid w:val="00C7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21470-9FFB-45B5-9359-CE38B959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74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C745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 _</dc:creator>
  <cp:keywords/>
  <dc:description/>
  <cp:lastModifiedBy>Balázs _</cp:lastModifiedBy>
  <cp:revision>1</cp:revision>
  <dcterms:created xsi:type="dcterms:W3CDTF">2022-08-22T08:44:00Z</dcterms:created>
  <dcterms:modified xsi:type="dcterms:W3CDTF">2022-08-22T08:45:00Z</dcterms:modified>
</cp:coreProperties>
</file>