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190" w:rsidRDefault="00012DDD" w:rsidP="009D5117">
      <w:pPr>
        <w:jc w:val="both"/>
        <w:rPr>
          <w:rFonts w:ascii="Times New Roman" w:hAnsi="Times New Roman" w:cs="Times New Roman"/>
          <w:sz w:val="24"/>
          <w:szCs w:val="24"/>
        </w:rPr>
      </w:pPr>
      <w:r w:rsidRPr="00234729">
        <w:rPr>
          <w:rFonts w:ascii="Times New Roman" w:hAnsi="Times New Roman" w:cs="Times New Roman"/>
          <w:sz w:val="24"/>
          <w:szCs w:val="24"/>
        </w:rPr>
        <w:t>A téli időjárás kedvez a lakástüzek kialakulásának.</w:t>
      </w:r>
      <w:r>
        <w:rPr>
          <w:rFonts w:ascii="Times New Roman" w:hAnsi="Times New Roman" w:cs="Times New Roman"/>
          <w:sz w:val="24"/>
          <w:szCs w:val="24"/>
        </w:rPr>
        <w:t xml:space="preserve"> Az emberek</w:t>
      </w:r>
      <w:r w:rsidR="009D5117" w:rsidRPr="009D5117">
        <w:rPr>
          <w:rFonts w:ascii="Times New Roman" w:hAnsi="Times New Roman" w:cs="Times New Roman"/>
          <w:sz w:val="24"/>
          <w:szCs w:val="24"/>
        </w:rPr>
        <w:t xml:space="preserve"> a hideg i</w:t>
      </w:r>
      <w:r>
        <w:rPr>
          <w:rFonts w:ascii="Times New Roman" w:hAnsi="Times New Roman" w:cs="Times New Roman"/>
          <w:sz w:val="24"/>
          <w:szCs w:val="24"/>
        </w:rPr>
        <w:t>dőben sokkal többet tartózkodnak otthon, többet főznek</w:t>
      </w:r>
      <w:r w:rsidR="009D5117" w:rsidRPr="009D5117">
        <w:rPr>
          <w:rFonts w:ascii="Times New Roman" w:hAnsi="Times New Roman" w:cs="Times New Roman"/>
          <w:sz w:val="24"/>
          <w:szCs w:val="24"/>
        </w:rPr>
        <w:t xml:space="preserve">, és </w:t>
      </w:r>
      <w:r>
        <w:rPr>
          <w:rFonts w:ascii="Times New Roman" w:hAnsi="Times New Roman" w:cs="Times New Roman"/>
          <w:sz w:val="24"/>
          <w:szCs w:val="24"/>
        </w:rPr>
        <w:t>intenzíven kell fűteni</w:t>
      </w:r>
      <w:r w:rsidR="009D5117" w:rsidRPr="009D5117">
        <w:rPr>
          <w:rFonts w:ascii="Times New Roman" w:hAnsi="Times New Roman" w:cs="Times New Roman"/>
          <w:sz w:val="24"/>
          <w:szCs w:val="24"/>
        </w:rPr>
        <w:t>.</w:t>
      </w:r>
      <w:r w:rsidR="009D5117">
        <w:rPr>
          <w:rFonts w:ascii="Times New Roman" w:hAnsi="Times New Roman" w:cs="Times New Roman"/>
          <w:sz w:val="24"/>
          <w:szCs w:val="24"/>
        </w:rPr>
        <w:t xml:space="preserve"> Az esetek többségében a tűz</w:t>
      </w:r>
      <w:r w:rsidR="009D5117" w:rsidRPr="00CF1BC1">
        <w:rPr>
          <w:rFonts w:ascii="Times New Roman" w:hAnsi="Times New Roman" w:cs="Times New Roman"/>
          <w:sz w:val="24"/>
          <w:szCs w:val="24"/>
        </w:rPr>
        <w:t xml:space="preserve"> egy</w:t>
      </w:r>
      <w:r w:rsidR="009D5117">
        <w:rPr>
          <w:rFonts w:ascii="Times New Roman" w:hAnsi="Times New Roman" w:cs="Times New Roman"/>
          <w:sz w:val="24"/>
          <w:szCs w:val="24"/>
        </w:rPr>
        <w:t>-két négyzetméternyi területet</w:t>
      </w:r>
      <w:r w:rsidR="009D5117" w:rsidRPr="00CF1BC1">
        <w:rPr>
          <w:rFonts w:ascii="Times New Roman" w:hAnsi="Times New Roman" w:cs="Times New Roman"/>
          <w:sz w:val="24"/>
          <w:szCs w:val="24"/>
        </w:rPr>
        <w:t xml:space="preserve"> érint, azonban országosan szinte minden nap előfordul olyan eset, ahol teljesen kié</w:t>
      </w:r>
      <w:r w:rsidR="009D5117">
        <w:rPr>
          <w:rFonts w:ascii="Times New Roman" w:hAnsi="Times New Roman" w:cs="Times New Roman"/>
          <w:sz w:val="24"/>
          <w:szCs w:val="24"/>
        </w:rPr>
        <w:t>g egy szoba, vagy az egész otthon válik a lángok martalékává</w:t>
      </w:r>
      <w:r w:rsidR="009D5117" w:rsidRPr="00CF1BC1">
        <w:rPr>
          <w:rFonts w:ascii="Times New Roman" w:hAnsi="Times New Roman" w:cs="Times New Roman"/>
          <w:sz w:val="24"/>
          <w:szCs w:val="24"/>
        </w:rPr>
        <w:t>.</w:t>
      </w:r>
      <w:r w:rsidR="009D5117">
        <w:rPr>
          <w:rFonts w:ascii="Times New Roman" w:hAnsi="Times New Roman" w:cs="Times New Roman"/>
          <w:sz w:val="24"/>
          <w:szCs w:val="24"/>
        </w:rPr>
        <w:t xml:space="preserve"> </w:t>
      </w:r>
      <w:r w:rsidR="009D5117" w:rsidRPr="009D5117">
        <w:rPr>
          <w:rFonts w:ascii="Times New Roman" w:hAnsi="Times New Roman" w:cs="Times New Roman"/>
          <w:sz w:val="24"/>
          <w:szCs w:val="24"/>
        </w:rPr>
        <w:t>Mind a sérülések, mind pedig a lakástüzek megelőzhetőek néhány egyszerű szabály betartásával:</w:t>
      </w:r>
    </w:p>
    <w:p w:rsidR="009D5117" w:rsidRDefault="009D5117" w:rsidP="009D511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10237A">
        <w:rPr>
          <w:rFonts w:ascii="Times New Roman" w:hAnsi="Times New Roman"/>
          <w:sz w:val="24"/>
          <w:szCs w:val="24"/>
        </w:rPr>
        <w:t>fűtőeszköz és a kémény</w:t>
      </w:r>
      <w:r>
        <w:rPr>
          <w:rFonts w:ascii="Times New Roman" w:hAnsi="Times New Roman"/>
          <w:sz w:val="24"/>
          <w:szCs w:val="24"/>
        </w:rPr>
        <w:t xml:space="preserve"> kiala</w:t>
      </w:r>
      <w:r w:rsidR="0010237A">
        <w:rPr>
          <w:rFonts w:ascii="Times New Roman" w:hAnsi="Times New Roman"/>
          <w:sz w:val="24"/>
          <w:szCs w:val="24"/>
        </w:rPr>
        <w:t>kítását és karbantartását bízzuk</w:t>
      </w:r>
      <w:r>
        <w:rPr>
          <w:rFonts w:ascii="Times New Roman" w:hAnsi="Times New Roman"/>
          <w:sz w:val="24"/>
          <w:szCs w:val="24"/>
        </w:rPr>
        <w:t xml:space="preserve"> szakemberre, a házilag barkácsolt berendezések életveszélyesek lehetnek.</w:t>
      </w:r>
    </w:p>
    <w:p w:rsidR="0010237A" w:rsidRDefault="0010237A" w:rsidP="0010237A">
      <w:pPr>
        <w:pStyle w:val="Listaszerbekezd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237A" w:rsidRDefault="0010237A" w:rsidP="0010237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37A">
        <w:rPr>
          <w:rFonts w:ascii="Times New Roman" w:hAnsi="Times New Roman"/>
          <w:sz w:val="24"/>
          <w:szCs w:val="24"/>
        </w:rPr>
        <w:t>Azokban a háztartásokban, ahol fával fűtenek, ne legyen túl közel a tüzelő a kandallóhoz, cserépkályhához, vagy kazánhoz.</w:t>
      </w:r>
    </w:p>
    <w:p w:rsidR="0010237A" w:rsidRPr="0010237A" w:rsidRDefault="0010237A" w:rsidP="00102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257D" w:rsidRDefault="00A56425" w:rsidP="00C9257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37A">
        <w:rPr>
          <w:rFonts w:ascii="Times New Roman" w:hAnsi="Times New Roman"/>
          <w:sz w:val="24"/>
          <w:szCs w:val="24"/>
        </w:rPr>
        <w:t>Sok tűz keletkezik elektromos zárlat miatt. Otthonunk elektromos rendszerét mindig</w:t>
      </w:r>
      <w:r w:rsidRPr="00AD5E6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szakember telepítse és ellenőrizze, a házilagos megoldások fokozott kockázatot jelentenek. Azokat a kisgépeket </w:t>
      </w:r>
      <w:r w:rsidRPr="00AD5E6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softHyphen/>
        <w:t xml:space="preserve">– hajvasaló, hajszárító, kávéfőző, mobiltöltő –, amelyeknek nem kell egész nap feszültség alatt </w:t>
      </w:r>
      <w:r w:rsidR="00471A7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lenniük, ne tartsuk áram alatt. </w:t>
      </w:r>
      <w:r w:rsidRPr="00AD5E6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Sérült vezetéket, hibás hosszabbítót, elosztót soha nem </w:t>
      </w:r>
      <w:r w:rsidRPr="00C9257D">
        <w:rPr>
          <w:rFonts w:ascii="Times New Roman" w:hAnsi="Times New Roman"/>
          <w:sz w:val="24"/>
          <w:szCs w:val="24"/>
        </w:rPr>
        <w:t>szabad használni!</w:t>
      </w:r>
    </w:p>
    <w:p w:rsidR="00C9257D" w:rsidRPr="00C9257D" w:rsidRDefault="00C9257D" w:rsidP="00C92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425" w:rsidRDefault="00A56425" w:rsidP="00C9257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37A">
        <w:rPr>
          <w:rFonts w:ascii="Times New Roman" w:hAnsi="Times New Roman"/>
          <w:sz w:val="24"/>
          <w:szCs w:val="24"/>
        </w:rPr>
        <w:t>Az ágyban való cigarettázás</w:t>
      </w:r>
      <w:r w:rsidRPr="00A56425">
        <w:rPr>
          <w:rFonts w:ascii="Times New Roman" w:hAnsi="Times New Roman"/>
          <w:sz w:val="24"/>
          <w:szCs w:val="24"/>
        </w:rPr>
        <w:t xml:space="preserve"> sok lakástűz forrása. A cigarettából kihulló parázs ráeshet a ruházatra, az ágyneműre, vagy a rosszul eloltott cigarettacsikk a kiborult hamutartóból beeshet az ágyba, ami még órák múlva is okozhat tüzet- pont akkor, amikor már alszunk!</w:t>
      </w:r>
      <w:r w:rsidR="00C9257D">
        <w:rPr>
          <w:rFonts w:ascii="Times New Roman" w:hAnsi="Times New Roman"/>
          <w:sz w:val="24"/>
          <w:szCs w:val="24"/>
        </w:rPr>
        <w:t xml:space="preserve"> </w:t>
      </w:r>
      <w:r w:rsidRPr="00C9257D">
        <w:rPr>
          <w:rFonts w:ascii="Times New Roman" w:hAnsi="Times New Roman"/>
          <w:sz w:val="24"/>
          <w:szCs w:val="24"/>
        </w:rPr>
        <w:t xml:space="preserve">Fontos, hogy a még égő, parázsló cigarettát ne hagyjuk a hamutartóban, azt mindig oltsuk el! A hamutartó tartalmát ne öntsük éghető anyagokkal teli kukába! </w:t>
      </w:r>
    </w:p>
    <w:p w:rsidR="00C9257D" w:rsidRPr="00C9257D" w:rsidRDefault="00C9257D" w:rsidP="00C92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257D" w:rsidRDefault="00C9257D" w:rsidP="00C9257D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0237A">
        <w:rPr>
          <w:rFonts w:ascii="Times New Roman" w:hAnsi="Times New Roman"/>
          <w:sz w:val="24"/>
          <w:szCs w:val="24"/>
        </w:rPr>
        <w:t>A tűzhelyen felejtett étel, olaj</w:t>
      </w:r>
      <w:r w:rsidRPr="00C9257D">
        <w:rPr>
          <w:rFonts w:ascii="Times New Roman" w:hAnsi="Times New Roman"/>
          <w:sz w:val="24"/>
          <w:szCs w:val="24"/>
        </w:rPr>
        <w:t xml:space="preserve"> is gyorsan tüzet okozhat, hiszen a konyhában elhelyezett gyúlékony anyagokon gyorsan továbbterjednek a lángok. A lakás elhagyásakor minden esetben zárjuk el a tűzhelyet, mert számos tűzeset oka az, hogy a lakásból eltávozó személy elfelejti, hogy a tűzhely bekapcsolva maradt. Van, amikor nem várt körülmény vonja el a figyelmét arról, vagy jelent akadályt abban, hogy időben visszatérjen valaki. </w:t>
      </w:r>
      <w:r w:rsidR="0010237A" w:rsidRPr="00C9257D">
        <w:rPr>
          <w:rFonts w:ascii="Times New Roman" w:hAnsi="Times New Roman"/>
          <w:sz w:val="24"/>
          <w:szCs w:val="24"/>
        </w:rPr>
        <w:t>Fontos, hogy sem főzés, sem pedig ételmelegítés közben ne hagyjuk felügyelet nélkül a tűzhelyet!</w:t>
      </w:r>
    </w:p>
    <w:p w:rsidR="00C9257D" w:rsidRPr="00C9257D" w:rsidRDefault="00C9257D" w:rsidP="00C9257D">
      <w:pPr>
        <w:pStyle w:val="Listaszerbekezds"/>
        <w:rPr>
          <w:rFonts w:ascii="Times New Roman" w:hAnsi="Times New Roman"/>
          <w:sz w:val="24"/>
          <w:szCs w:val="24"/>
        </w:rPr>
      </w:pPr>
    </w:p>
    <w:p w:rsidR="00A56425" w:rsidRPr="004E7193" w:rsidRDefault="00C9257D" w:rsidP="00C9257D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D5E6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lakástüzek többségénél a </w:t>
      </w:r>
      <w:r w:rsidRPr="0010237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mérgező füst</w:t>
      </w:r>
      <w:r w:rsidRPr="00AD5E6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füstmérgezéshez</w:t>
      </w:r>
      <w:r w:rsidR="00B4779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vezet</w:t>
      </w:r>
      <w:r w:rsidRPr="00AD5E6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rosszabb esetben halálhoz.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A56425" w:rsidRPr="00C9257D">
        <w:rPr>
          <w:rFonts w:ascii="Times New Roman" w:hAnsi="Times New Roman"/>
          <w:color w:val="222222"/>
          <w:sz w:val="24"/>
          <w:szCs w:val="24"/>
          <w:lang w:eastAsia="hu-HU"/>
        </w:rPr>
        <w:t>Számos esetben a lakásokban kialakuló tüzet – főleg éjjel – a benntartózkodók már csak túl későn, vagy egyáltalán nem észlelik. Egy lakástűz esetén csak néhány perc áll a lakók rendelkezésére, hogy felmérjék a helyzetet és biztonság</w:t>
      </w:r>
      <w:r w:rsidR="00B47791">
        <w:rPr>
          <w:rFonts w:ascii="Times New Roman" w:hAnsi="Times New Roman"/>
          <w:color w:val="222222"/>
          <w:sz w:val="24"/>
          <w:szCs w:val="24"/>
          <w:lang w:eastAsia="hu-HU"/>
        </w:rPr>
        <w:t>gal elhagyják az otthonukat. Itt kerülnek előtérbe</w:t>
      </w:r>
      <w:r w:rsidR="00A56425" w:rsidRPr="00C9257D">
        <w:rPr>
          <w:rFonts w:ascii="Times New Roman" w:hAnsi="Times New Roman"/>
          <w:color w:val="222222"/>
          <w:sz w:val="24"/>
          <w:szCs w:val="24"/>
          <w:lang w:eastAsia="hu-HU"/>
        </w:rPr>
        <w:t xml:space="preserve"> az otthoni füstérzékelők. A lakóépületek helyiségeiben kialakuló tüzeknél a tűz kezdeti szakaszában már keletkezik füst. A füstérzékelők </w:t>
      </w:r>
      <w:r w:rsidR="00A56425" w:rsidRPr="001B5183">
        <w:rPr>
          <w:rFonts w:ascii="Times New Roman" w:hAnsi="Times New Roman"/>
          <w:color w:val="222222"/>
          <w:sz w:val="24"/>
          <w:szCs w:val="24"/>
          <w:lang w:eastAsia="hu-HU"/>
        </w:rPr>
        <w:t>nagyjából egy percen belül jeleznek</w:t>
      </w:r>
      <w:r w:rsidR="00A56425" w:rsidRPr="00C9257D">
        <w:rPr>
          <w:rFonts w:ascii="Times New Roman" w:hAnsi="Times New Roman"/>
          <w:color w:val="222222"/>
          <w:sz w:val="24"/>
          <w:szCs w:val="24"/>
          <w:lang w:eastAsia="hu-HU"/>
        </w:rPr>
        <w:t xml:space="preserve">, így adva nagyobb esélyt a menekülésre és a túlélésre. </w:t>
      </w:r>
    </w:p>
    <w:p w:rsidR="00A56425" w:rsidRPr="00996803" w:rsidRDefault="00996803" w:rsidP="009D5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Tűz esetén</w:t>
      </w:r>
      <w:r w:rsidRPr="00CF1BC1">
        <w:rPr>
          <w:rFonts w:ascii="Times New Roman" w:hAnsi="Times New Roman" w:cs="Times New Roman"/>
          <w:sz w:val="24"/>
          <w:szCs w:val="24"/>
        </w:rPr>
        <w:t>, azonnal hívja a katasztrófavédelem műveletirányítási központjait a 112-es segélykérő telefonszámon!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Az észlelést köve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tően</w:t>
      </w:r>
      <w:r w:rsidRPr="004E7193">
        <w:rPr>
          <w:rFonts w:ascii="Times New Roman" w:hAnsi="Times New Roman"/>
          <w:sz w:val="24"/>
          <w:szCs w:val="24"/>
        </w:rPr>
        <w:t xml:space="preserve"> f</w:t>
      </w:r>
      <w:r w:rsidR="00012DDD">
        <w:rPr>
          <w:rFonts w:ascii="Times New Roman" w:hAnsi="Times New Roman"/>
          <w:sz w:val="24"/>
          <w:szCs w:val="24"/>
        </w:rPr>
        <w:t>ontos</w:t>
      </w:r>
      <w:r>
        <w:rPr>
          <w:rFonts w:ascii="Times New Roman" w:hAnsi="Times New Roman"/>
          <w:sz w:val="24"/>
          <w:szCs w:val="24"/>
        </w:rPr>
        <w:t xml:space="preserve"> a gyors helyzetfelismerés</w:t>
      </w:r>
      <w:r w:rsidRPr="004E7193">
        <w:rPr>
          <w:rFonts w:ascii="Times New Roman" w:hAnsi="Times New Roman"/>
          <w:sz w:val="24"/>
          <w:szCs w:val="24"/>
        </w:rPr>
        <w:t xml:space="preserve">, hiszen minden perc </w:t>
      </w:r>
      <w:r>
        <w:rPr>
          <w:rFonts w:ascii="Times New Roman" w:hAnsi="Times New Roman"/>
          <w:sz w:val="24"/>
          <w:szCs w:val="24"/>
        </w:rPr>
        <w:t>számít</w:t>
      </w:r>
      <w:r w:rsidRPr="004E719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A lángok</w:t>
      </w:r>
      <w:r w:rsidR="00471A70">
        <w:rPr>
          <w:rFonts w:ascii="Times New Roman" w:hAnsi="Times New Roman"/>
          <w:sz w:val="24"/>
          <w:szCs w:val="24"/>
        </w:rPr>
        <w:t xml:space="preserve"> másodpercek alatt rohamosan </w:t>
      </w:r>
      <w:r w:rsidR="004E7193" w:rsidRPr="004E7193">
        <w:rPr>
          <w:rFonts w:ascii="Times New Roman" w:hAnsi="Times New Roman"/>
          <w:sz w:val="24"/>
          <w:szCs w:val="24"/>
        </w:rPr>
        <w:t>terjedhet</w:t>
      </w:r>
      <w:r>
        <w:rPr>
          <w:rFonts w:ascii="Times New Roman" w:hAnsi="Times New Roman"/>
          <w:sz w:val="24"/>
          <w:szCs w:val="24"/>
        </w:rPr>
        <w:t>nek</w:t>
      </w:r>
      <w:r w:rsidR="004E7193" w:rsidRPr="004E7193">
        <w:rPr>
          <w:rFonts w:ascii="Times New Roman" w:hAnsi="Times New Roman"/>
          <w:sz w:val="24"/>
          <w:szCs w:val="24"/>
        </w:rPr>
        <w:t xml:space="preserve">, így ha látunk esélyt a </w:t>
      </w:r>
      <w:r w:rsidR="00471A70">
        <w:rPr>
          <w:rFonts w:ascii="Times New Roman" w:hAnsi="Times New Roman"/>
          <w:sz w:val="24"/>
          <w:szCs w:val="24"/>
        </w:rPr>
        <w:t xml:space="preserve">tűz megfékezésére és eloltására - </w:t>
      </w:r>
      <w:r w:rsidR="00471A70" w:rsidRPr="00996803">
        <w:rPr>
          <w:rFonts w:ascii="Times New Roman" w:hAnsi="Times New Roman"/>
          <w:b/>
          <w:sz w:val="24"/>
          <w:szCs w:val="24"/>
        </w:rPr>
        <w:t>amennyiben az a testi épségünket nem veszélyezteti</w:t>
      </w:r>
      <w:r w:rsidR="00471A70">
        <w:rPr>
          <w:rFonts w:ascii="Times New Roman" w:hAnsi="Times New Roman"/>
          <w:sz w:val="24"/>
          <w:szCs w:val="24"/>
        </w:rPr>
        <w:t xml:space="preserve"> - </w:t>
      </w:r>
      <w:r w:rsidR="004E7193" w:rsidRPr="004E7193">
        <w:rPr>
          <w:rFonts w:ascii="Times New Roman" w:hAnsi="Times New Roman"/>
          <w:sz w:val="24"/>
          <w:szCs w:val="24"/>
        </w:rPr>
        <w:t>akkor azt azonnal kezdjük meg. Ha a tűz akkora, hogy már a testi épségünket, vagy a lakás szerkezetét veszélyezteti, akkor hagyjuk el az épületet és haladéktalanul szóljunk a szomszédok</w:t>
      </w:r>
      <w:r w:rsidR="00DC2EAA">
        <w:rPr>
          <w:rFonts w:ascii="Times New Roman" w:hAnsi="Times New Roman"/>
          <w:sz w:val="24"/>
          <w:szCs w:val="24"/>
        </w:rPr>
        <w:t>nak is</w:t>
      </w:r>
      <w:r w:rsidR="004E7193" w:rsidRPr="004E7193">
        <w:rPr>
          <w:rFonts w:ascii="Times New Roman" w:hAnsi="Times New Roman"/>
          <w:sz w:val="24"/>
          <w:szCs w:val="24"/>
        </w:rPr>
        <w:t xml:space="preserve">. </w:t>
      </w:r>
    </w:p>
    <w:sectPr w:rsidR="00A56425" w:rsidRPr="00996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A69D7"/>
    <w:multiLevelType w:val="hybridMultilevel"/>
    <w:tmpl w:val="9CF6F426"/>
    <w:lvl w:ilvl="0" w:tplc="0682F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C731D"/>
    <w:multiLevelType w:val="multilevel"/>
    <w:tmpl w:val="027A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80"/>
    <w:rsid w:val="00012DDD"/>
    <w:rsid w:val="0010237A"/>
    <w:rsid w:val="001B5183"/>
    <w:rsid w:val="00471A70"/>
    <w:rsid w:val="004E7193"/>
    <w:rsid w:val="006A6190"/>
    <w:rsid w:val="00996803"/>
    <w:rsid w:val="009D5117"/>
    <w:rsid w:val="00A55004"/>
    <w:rsid w:val="00A56425"/>
    <w:rsid w:val="00B47791"/>
    <w:rsid w:val="00C9257D"/>
    <w:rsid w:val="00DC2EAA"/>
    <w:rsid w:val="00E3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A24CB-27AF-4826-850D-D75220AF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D5117"/>
    <w:pPr>
      <w:spacing w:line="252" w:lineRule="auto"/>
      <w:ind w:left="720"/>
      <w:contextualSpacing/>
    </w:pPr>
    <w:rPr>
      <w:rFonts w:ascii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C2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C2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407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OKF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Andrea</dc:creator>
  <cp:keywords/>
  <dc:description/>
  <cp:lastModifiedBy>Kovács Andrea</cp:lastModifiedBy>
  <cp:revision>3</cp:revision>
  <cp:lastPrinted>2019-01-21T10:57:00Z</cp:lastPrinted>
  <dcterms:created xsi:type="dcterms:W3CDTF">2019-01-31T09:26:00Z</dcterms:created>
  <dcterms:modified xsi:type="dcterms:W3CDTF">2019-01-31T09:51:00Z</dcterms:modified>
</cp:coreProperties>
</file>